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B9C63" w14:textId="77777777" w:rsidR="00F42FFC" w:rsidRPr="004342D9" w:rsidRDefault="004342D9" w:rsidP="004342D9">
      <w:pPr>
        <w:jc w:val="right"/>
        <w:rPr>
          <w:rFonts w:ascii="Times New Roman" w:hAnsi="Times New Roman" w:cs="Times New Roman"/>
        </w:rPr>
      </w:pPr>
      <w:r w:rsidRPr="004342D9">
        <w:rPr>
          <w:rFonts w:ascii="Times New Roman" w:hAnsi="Times New Roman" w:cs="Times New Roman"/>
        </w:rPr>
        <w:t>ПРОЕКТ</w:t>
      </w:r>
    </w:p>
    <w:p w14:paraId="7D8B57AE" w14:textId="77777777" w:rsidR="004342D9" w:rsidRPr="004342D9" w:rsidRDefault="004342D9" w:rsidP="004342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Талдомского городского округа Московской области</w:t>
      </w:r>
    </w:p>
    <w:p w14:paraId="65AFA69E" w14:textId="77777777" w:rsid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D9">
        <w:rPr>
          <w:rFonts w:ascii="Times New Roman" w:hAnsi="Times New Roman" w:cs="Times New Roman"/>
          <w:b/>
          <w:sz w:val="24"/>
          <w:szCs w:val="24"/>
        </w:rPr>
        <w:t>«Управление имуществом и муниципальными финансами»</w:t>
      </w:r>
    </w:p>
    <w:tbl>
      <w:tblPr>
        <w:tblStyle w:val="a3"/>
        <w:tblW w:w="14751" w:type="dxa"/>
        <w:tblLook w:val="04A0" w:firstRow="1" w:lastRow="0" w:firstColumn="1" w:lastColumn="0" w:noHBand="0" w:noVBand="1"/>
      </w:tblPr>
      <w:tblGrid>
        <w:gridCol w:w="4957"/>
        <w:gridCol w:w="1559"/>
        <w:gridCol w:w="1417"/>
        <w:gridCol w:w="1418"/>
        <w:gridCol w:w="1417"/>
        <w:gridCol w:w="1418"/>
        <w:gridCol w:w="1309"/>
        <w:gridCol w:w="1256"/>
      </w:tblGrid>
      <w:tr w:rsidR="009D10FA" w14:paraId="63824879" w14:textId="1994236B" w:rsidTr="009D10FA">
        <w:trPr>
          <w:trHeight w:val="641"/>
        </w:trPr>
        <w:tc>
          <w:tcPr>
            <w:tcW w:w="4957" w:type="dxa"/>
          </w:tcPr>
          <w:p w14:paraId="1E97F7B5" w14:textId="77777777" w:rsidR="009D10FA" w:rsidRPr="004342D9" w:rsidRDefault="009D10FA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9794" w:type="dxa"/>
            <w:gridSpan w:val="7"/>
          </w:tcPr>
          <w:p w14:paraId="631F8ADF" w14:textId="227913D0" w:rsidR="009D10FA" w:rsidRPr="004342D9" w:rsidRDefault="009D10FA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"Управление имуществом и муниципальными финансами"</w:t>
            </w:r>
          </w:p>
        </w:tc>
      </w:tr>
      <w:tr w:rsidR="009D10FA" w14:paraId="34BB6371" w14:textId="4C1F8665" w:rsidTr="009D10FA">
        <w:trPr>
          <w:trHeight w:val="278"/>
        </w:trPr>
        <w:tc>
          <w:tcPr>
            <w:tcW w:w="4957" w:type="dxa"/>
          </w:tcPr>
          <w:p w14:paraId="18232B11" w14:textId="77777777" w:rsidR="009D10FA" w:rsidRPr="004342D9" w:rsidRDefault="009D10FA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38" w:type="dxa"/>
            <w:gridSpan w:val="6"/>
          </w:tcPr>
          <w:p w14:paraId="1837EE3D" w14:textId="77777777" w:rsidR="009D10FA" w:rsidRDefault="009D10FA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</w:tcPr>
          <w:p w14:paraId="7073B46B" w14:textId="77777777" w:rsidR="009D10FA" w:rsidRDefault="009D10FA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10FA" w14:paraId="139542CB" w14:textId="21DD6402" w:rsidTr="009D10FA">
        <w:trPr>
          <w:trHeight w:val="424"/>
        </w:trPr>
        <w:tc>
          <w:tcPr>
            <w:tcW w:w="4957" w:type="dxa"/>
          </w:tcPr>
          <w:p w14:paraId="13E2B242" w14:textId="77777777" w:rsidR="009D10FA" w:rsidRPr="004342D9" w:rsidRDefault="009D10FA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794" w:type="dxa"/>
            <w:gridSpan w:val="7"/>
          </w:tcPr>
          <w:p w14:paraId="4552735F" w14:textId="2B13CF71" w:rsidR="009D10FA" w:rsidRPr="004342D9" w:rsidRDefault="009D10FA" w:rsidP="00434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2D9">
              <w:rPr>
                <w:rFonts w:ascii="Times New Roman" w:hAnsi="Times New Roman" w:cs="Times New Roman"/>
                <w:sz w:val="24"/>
                <w:szCs w:val="24"/>
              </w:rPr>
              <w:t>Е. В. Марусева. заместитель главы  Талдомского городского округа</w:t>
            </w:r>
          </w:p>
        </w:tc>
      </w:tr>
      <w:tr w:rsidR="009D10FA" w14:paraId="11BDE401" w14:textId="0720EAC4" w:rsidTr="009D10FA">
        <w:trPr>
          <w:trHeight w:val="416"/>
        </w:trPr>
        <w:tc>
          <w:tcPr>
            <w:tcW w:w="4957" w:type="dxa"/>
          </w:tcPr>
          <w:p w14:paraId="60301639" w14:textId="77777777" w:rsidR="009D10FA" w:rsidRPr="00C015C9" w:rsidRDefault="009D10FA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9794" w:type="dxa"/>
            <w:gridSpan w:val="7"/>
          </w:tcPr>
          <w:p w14:paraId="14DB2039" w14:textId="4B8E644D" w:rsidR="009D10FA" w:rsidRPr="00C015C9" w:rsidRDefault="009D10FA" w:rsidP="00C01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C9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Талдомского городского округа</w:t>
            </w:r>
          </w:p>
        </w:tc>
      </w:tr>
      <w:tr w:rsidR="009D10FA" w14:paraId="0A2CB685" w14:textId="356FD4F8" w:rsidTr="009D10FA">
        <w:trPr>
          <w:trHeight w:val="423"/>
        </w:trPr>
        <w:tc>
          <w:tcPr>
            <w:tcW w:w="4957" w:type="dxa"/>
          </w:tcPr>
          <w:p w14:paraId="3CE0B99A" w14:textId="77777777" w:rsidR="009D10FA" w:rsidRPr="001A1436" w:rsidRDefault="009D10FA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9794" w:type="dxa"/>
            <w:gridSpan w:val="7"/>
          </w:tcPr>
          <w:p w14:paraId="1E49F2A8" w14:textId="0EAFF6BE" w:rsidR="009D10FA" w:rsidRPr="001A1436" w:rsidRDefault="009D10FA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436">
              <w:rPr>
                <w:rFonts w:ascii="Times New Roman" w:hAnsi="Times New Roman" w:cs="Times New Roman"/>
                <w:sz w:val="24"/>
                <w:szCs w:val="24"/>
              </w:rPr>
              <w:t>2023-2027</w:t>
            </w:r>
          </w:p>
        </w:tc>
      </w:tr>
      <w:tr w:rsidR="009D10FA" w14:paraId="33BD6EE6" w14:textId="15EED23A" w:rsidTr="009D10FA">
        <w:trPr>
          <w:trHeight w:val="1633"/>
        </w:trPr>
        <w:tc>
          <w:tcPr>
            <w:tcW w:w="4957" w:type="dxa"/>
          </w:tcPr>
          <w:p w14:paraId="7062C8A2" w14:textId="77777777" w:rsidR="009D10FA" w:rsidRPr="00F000C2" w:rsidRDefault="009D10FA" w:rsidP="001A1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794" w:type="dxa"/>
            <w:gridSpan w:val="7"/>
          </w:tcPr>
          <w:p w14:paraId="5B1C1FC7" w14:textId="77777777" w:rsidR="009D10FA" w:rsidRPr="00F000C2" w:rsidRDefault="009D10FA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1 Эффективное управление имущественным комплексом</w:t>
            </w:r>
          </w:p>
          <w:p w14:paraId="60FC0310" w14:textId="77777777" w:rsidR="009D10FA" w:rsidRPr="00F000C2" w:rsidRDefault="009D10FA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3 Управление муниципальным долгом</w:t>
            </w:r>
          </w:p>
          <w:p w14:paraId="3F0E5AA0" w14:textId="77777777" w:rsidR="009D10FA" w:rsidRPr="00F000C2" w:rsidRDefault="009D10FA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4 Управление муниципальными финансами</w:t>
            </w:r>
          </w:p>
          <w:p w14:paraId="0603C195" w14:textId="24B76F7D" w:rsidR="009D10FA" w:rsidRPr="00F000C2" w:rsidRDefault="009D10FA" w:rsidP="00F00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0C2">
              <w:rPr>
                <w:rFonts w:ascii="Times New Roman" w:hAnsi="Times New Roman" w:cs="Times New Roman"/>
                <w:sz w:val="24"/>
                <w:szCs w:val="24"/>
              </w:rPr>
              <w:t>5 Обеспечивающая подпрограмма</w:t>
            </w:r>
          </w:p>
        </w:tc>
      </w:tr>
      <w:tr w:rsidR="009D10FA" w14:paraId="007FC2E6" w14:textId="592621AE" w:rsidTr="009D10FA">
        <w:trPr>
          <w:trHeight w:val="278"/>
        </w:trPr>
        <w:tc>
          <w:tcPr>
            <w:tcW w:w="4957" w:type="dxa"/>
            <w:vMerge w:val="restart"/>
          </w:tcPr>
          <w:p w14:paraId="0554454D" w14:textId="77777777" w:rsidR="009D10FA" w:rsidRPr="004A607B" w:rsidRDefault="009D10FA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14:paraId="0CF342FD" w14:textId="77777777" w:rsidR="009D10FA" w:rsidRDefault="009D10FA" w:rsidP="004A60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9794" w:type="dxa"/>
            <w:gridSpan w:val="7"/>
          </w:tcPr>
          <w:p w14:paraId="26E70507" w14:textId="2578D16B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9D10FA" w14:paraId="2A69EE45" w14:textId="07B897D7" w:rsidTr="009D10FA">
        <w:trPr>
          <w:trHeight w:val="557"/>
        </w:trPr>
        <w:tc>
          <w:tcPr>
            <w:tcW w:w="4957" w:type="dxa"/>
            <w:vMerge/>
          </w:tcPr>
          <w:p w14:paraId="4064ACD3" w14:textId="77777777" w:rsidR="009D10FA" w:rsidRDefault="009D10FA" w:rsidP="0043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46E820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844183F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14:paraId="77631634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2F57C99E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14:paraId="55DE8EA2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09" w:type="dxa"/>
          </w:tcPr>
          <w:p w14:paraId="5612CDB1" w14:textId="77777777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6" w:type="dxa"/>
          </w:tcPr>
          <w:p w14:paraId="4FA5D2B8" w14:textId="0EAA3A0B" w:rsidR="009D10FA" w:rsidRPr="004A607B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9D10FA" w14:paraId="26ED85CB" w14:textId="2791BEDA" w:rsidTr="009D10FA">
        <w:trPr>
          <w:trHeight w:val="578"/>
        </w:trPr>
        <w:tc>
          <w:tcPr>
            <w:tcW w:w="4957" w:type="dxa"/>
          </w:tcPr>
          <w:p w14:paraId="3CE6A748" w14:textId="77777777" w:rsidR="009D10FA" w:rsidRPr="004A607B" w:rsidRDefault="009D10FA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</w:tcPr>
          <w:p w14:paraId="77AC434E" w14:textId="144E55BB" w:rsidR="009D10FA" w:rsidRPr="00F82472" w:rsidRDefault="00882F69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83 231,0</w:t>
            </w:r>
          </w:p>
        </w:tc>
        <w:tc>
          <w:tcPr>
            <w:tcW w:w="1417" w:type="dxa"/>
          </w:tcPr>
          <w:p w14:paraId="269EF27C" w14:textId="3C98EC42" w:rsidR="009D10FA" w:rsidRPr="00653B97" w:rsidRDefault="009D10FA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20 64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</w:tcPr>
          <w:p w14:paraId="3AC94F4C" w14:textId="587FB285" w:rsidR="009D10FA" w:rsidRPr="00653B97" w:rsidRDefault="009D10FA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25 861</w:t>
            </w:r>
            <w:r w:rsidRPr="00653B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57F3DEB0" w14:textId="35F0741B" w:rsidR="009D10FA" w:rsidRPr="00653B97" w:rsidRDefault="009D10FA" w:rsidP="00434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9 345,00</w:t>
            </w:r>
          </w:p>
        </w:tc>
        <w:tc>
          <w:tcPr>
            <w:tcW w:w="1418" w:type="dxa"/>
          </w:tcPr>
          <w:p w14:paraId="41B2FC1A" w14:textId="065219A4" w:rsidR="009D10FA" w:rsidRPr="00653B97" w:rsidRDefault="009D10FA" w:rsidP="00E8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8794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4E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</w:tcPr>
          <w:p w14:paraId="0A7E3615" w14:textId="1C3FC84F" w:rsidR="009D10FA" w:rsidRPr="00653B97" w:rsidRDefault="009D10FA" w:rsidP="00E8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8794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794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56" w:type="dxa"/>
          </w:tcPr>
          <w:p w14:paraId="1D537B27" w14:textId="55F45145" w:rsidR="009D10FA" w:rsidRDefault="009D10FA" w:rsidP="005B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  <w:r w:rsidR="00E879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10FA" w14:paraId="4AF8BCDD" w14:textId="26A8455C" w:rsidTr="009D10FA">
        <w:trPr>
          <w:trHeight w:val="630"/>
        </w:trPr>
        <w:tc>
          <w:tcPr>
            <w:tcW w:w="4957" w:type="dxa"/>
          </w:tcPr>
          <w:p w14:paraId="01327F23" w14:textId="77777777" w:rsidR="009D10FA" w:rsidRPr="004A607B" w:rsidRDefault="009D10FA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Талдомского </w:t>
            </w:r>
            <w:r w:rsidRPr="004A607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1559" w:type="dxa"/>
          </w:tcPr>
          <w:p w14:paraId="094412A6" w14:textId="40270854" w:rsidR="009D10FA" w:rsidRPr="000974D2" w:rsidRDefault="00882F69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2 297 370,3</w:t>
            </w:r>
            <w:r w:rsidR="009D1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138C0EE0" w14:textId="3D4D5782" w:rsidR="009D10FA" w:rsidRPr="00653B97" w:rsidRDefault="009D10FA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332 310,10</w:t>
            </w:r>
          </w:p>
        </w:tc>
        <w:tc>
          <w:tcPr>
            <w:tcW w:w="1418" w:type="dxa"/>
          </w:tcPr>
          <w:p w14:paraId="7F235890" w14:textId="09349955" w:rsidR="009D10FA" w:rsidRPr="00653B97" w:rsidRDefault="009D10FA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372 739,32</w:t>
            </w:r>
          </w:p>
        </w:tc>
        <w:tc>
          <w:tcPr>
            <w:tcW w:w="1417" w:type="dxa"/>
          </w:tcPr>
          <w:p w14:paraId="0A0982D1" w14:textId="61DB352A" w:rsidR="009D10FA" w:rsidRPr="00653B97" w:rsidRDefault="009D10FA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400 065,07</w:t>
            </w:r>
          </w:p>
        </w:tc>
        <w:tc>
          <w:tcPr>
            <w:tcW w:w="1418" w:type="dxa"/>
          </w:tcPr>
          <w:p w14:paraId="29EC3669" w14:textId="379E92D3" w:rsidR="009D10FA" w:rsidRPr="00653B97" w:rsidRDefault="006F4E2E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452 </w:t>
            </w:r>
            <w:r w:rsidR="00882F69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1309" w:type="dxa"/>
          </w:tcPr>
          <w:p w14:paraId="65F0339B" w14:textId="458C6DC6" w:rsidR="009D10FA" w:rsidRPr="00653B97" w:rsidRDefault="00882F69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373 072,3</w:t>
            </w:r>
          </w:p>
        </w:tc>
        <w:tc>
          <w:tcPr>
            <w:tcW w:w="1256" w:type="dxa"/>
          </w:tcPr>
          <w:p w14:paraId="2079AB1F" w14:textId="4D0AB625" w:rsidR="009D10FA" w:rsidRDefault="006F4E2E" w:rsidP="00F27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367 072,3</w:t>
            </w:r>
          </w:p>
        </w:tc>
      </w:tr>
      <w:tr w:rsidR="009D10FA" w14:paraId="381AA88D" w14:textId="76A68FC9" w:rsidTr="009D10FA">
        <w:trPr>
          <w:trHeight w:val="553"/>
        </w:trPr>
        <w:tc>
          <w:tcPr>
            <w:tcW w:w="4957" w:type="dxa"/>
          </w:tcPr>
          <w:p w14:paraId="43725848" w14:textId="77777777" w:rsidR="009D10FA" w:rsidRPr="004A607B" w:rsidRDefault="009D10FA" w:rsidP="004A6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14B18E83" w14:textId="52426671" w:rsidR="009D10FA" w:rsidRPr="000974D2" w:rsidRDefault="00882F69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2 380 601,3</w:t>
            </w:r>
            <w:r w:rsidR="009D1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7AB4EE95" w14:textId="1E5B46E0" w:rsidR="009D10FA" w:rsidRPr="00F82472" w:rsidRDefault="009D10FA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52 957</w:t>
            </w: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,10</w:t>
            </w:r>
          </w:p>
        </w:tc>
        <w:tc>
          <w:tcPr>
            <w:tcW w:w="1418" w:type="dxa"/>
          </w:tcPr>
          <w:p w14:paraId="77DF5BD8" w14:textId="08F2828A" w:rsidR="009D10FA" w:rsidRPr="00F82472" w:rsidRDefault="009D10FA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8 600</w:t>
            </w:r>
            <w:r w:rsidRPr="00F82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  <w:p w14:paraId="0A31D6C6" w14:textId="184706DF" w:rsidR="009D10FA" w:rsidRPr="00F82472" w:rsidRDefault="009D10FA" w:rsidP="004342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091B29" w14:textId="1D6FD5BC" w:rsidR="009D10FA" w:rsidRPr="000974D2" w:rsidRDefault="009D10FA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409 410</w:t>
            </w: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3963B455" w14:textId="2852B558" w:rsidR="009D10FA" w:rsidRPr="000974D2" w:rsidRDefault="00882F69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461 237</w:t>
            </w:r>
            <w:r w:rsidR="009D10FA"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09" w:type="dxa"/>
          </w:tcPr>
          <w:p w14:paraId="410A02CF" w14:textId="238F2C02" w:rsidR="009D10FA" w:rsidRPr="000974D2" w:rsidRDefault="009D10FA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88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82 198</w:t>
            </w:r>
            <w:r w:rsidRPr="00097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E715D1" w14:textId="21CD0989" w:rsidR="009D10FA" w:rsidRPr="000974D2" w:rsidRDefault="006F4E2E" w:rsidP="00F27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376 198,3</w:t>
            </w:r>
          </w:p>
        </w:tc>
      </w:tr>
    </w:tbl>
    <w:p w14:paraId="71C0EB88" w14:textId="77777777" w:rsidR="004342D9" w:rsidRPr="004342D9" w:rsidRDefault="004342D9" w:rsidP="004342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342D9" w:rsidRPr="004342D9" w:rsidSect="00077898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98"/>
    <w:rsid w:val="00077898"/>
    <w:rsid w:val="000974D2"/>
    <w:rsid w:val="001A1436"/>
    <w:rsid w:val="0022264A"/>
    <w:rsid w:val="004342D9"/>
    <w:rsid w:val="004768DE"/>
    <w:rsid w:val="004A607B"/>
    <w:rsid w:val="005B227C"/>
    <w:rsid w:val="00653B97"/>
    <w:rsid w:val="006F4E2E"/>
    <w:rsid w:val="00882F69"/>
    <w:rsid w:val="009D10FA"/>
    <w:rsid w:val="00C015C9"/>
    <w:rsid w:val="00C14698"/>
    <w:rsid w:val="00C860C5"/>
    <w:rsid w:val="00CF72D4"/>
    <w:rsid w:val="00D16D96"/>
    <w:rsid w:val="00E87942"/>
    <w:rsid w:val="00F000C2"/>
    <w:rsid w:val="00F27AE7"/>
    <w:rsid w:val="00F42FFC"/>
    <w:rsid w:val="00F82472"/>
    <w:rsid w:val="00F8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4E2C4"/>
  <w15:chartTrackingRefBased/>
  <w15:docId w15:val="{39D2D818-6A63-4E7E-A61C-A4893452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6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6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2025-11-11T12:14:00Z</cp:lastPrinted>
  <dcterms:created xsi:type="dcterms:W3CDTF">2023-11-09T11:24:00Z</dcterms:created>
  <dcterms:modified xsi:type="dcterms:W3CDTF">2025-11-11T12:14:00Z</dcterms:modified>
</cp:coreProperties>
</file>